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09F9BC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" fillcolor="#5b9bd5 [3208]" stroked="f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6A18FC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Florida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6A18FC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Florida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/>
    <w:p w:rsidR="003B6AB5" w:rsidRDefault="006A18FC">
      <w:bookmarkStart w:id="0" w:name="_GoBack"/>
      <w:r w:rsidRPr="006A18FC">
        <w:rPr>
          <w:b/>
          <w:noProof/>
          <w:lang w:val="en-U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215900</wp:posOffset>
            </wp:positionV>
            <wp:extent cx="3529330" cy="5025390"/>
            <wp:effectExtent l="0" t="0" r="0" b="3810"/>
            <wp:wrapTight wrapText="bothSides">
              <wp:wrapPolygon edited="0">
                <wp:start x="0" y="0"/>
                <wp:lineTo x="0" y="21534"/>
                <wp:lineTo x="21452" y="21534"/>
                <wp:lineTo x="21452" y="0"/>
                <wp:lineTo x="0" y="0"/>
              </wp:wrapPolygon>
            </wp:wrapTight>
            <wp:docPr id="15" name="Billede 15" descr="C:\Users\yd_Meltex\Downloads\Intrigo_R019_950_980_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d_Meltex\Downloads\Intrigo_R019_950_980_0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50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A5BFD" w:rsidRDefault="00DA5BFD" w:rsidP="00DA5BFD">
      <w:pPr>
        <w:spacing w:after="0"/>
        <w:rPr>
          <w:lang w:val="en-US"/>
        </w:rPr>
      </w:pPr>
      <w:r>
        <w:rPr>
          <w:lang w:val="en-US"/>
        </w:rPr>
        <w:t>Manufacturing process</w:t>
      </w:r>
    </w:p>
    <w:p w:rsidR="008B0132" w:rsidRPr="00A50595" w:rsidRDefault="008B0132" w:rsidP="00DA5BFD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 xml:space="preserve">1/10” </w:t>
      </w:r>
      <w:r w:rsidR="003920CF">
        <w:rPr>
          <w:b/>
          <w:lang w:val="en-US"/>
        </w:rPr>
        <w:t>Tufted l</w:t>
      </w:r>
      <w:r w:rsidR="00D32C54">
        <w:rPr>
          <w:b/>
          <w:lang w:val="en-US"/>
        </w:rPr>
        <w:t>oop pile</w:t>
      </w:r>
    </w:p>
    <w:p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8948A9" w:rsidP="00DA5BFD">
      <w:pPr>
        <w:spacing w:after="120"/>
        <w:rPr>
          <w:b/>
          <w:lang w:val="en-US"/>
        </w:rPr>
      </w:pPr>
      <w:r>
        <w:rPr>
          <w:b/>
          <w:lang w:val="en-US"/>
        </w:rPr>
        <w:t>60 % PA / 40 % PP</w:t>
      </w:r>
    </w:p>
    <w:p w:rsidR="008B0132" w:rsidRDefault="00DA5BFD" w:rsidP="00A50595">
      <w:pPr>
        <w:spacing w:after="0"/>
        <w:rPr>
          <w:lang w:val="en-US"/>
        </w:rPr>
      </w:pPr>
      <w:r>
        <w:rPr>
          <w:lang w:val="en-US"/>
        </w:rPr>
        <w:t>Primary b</w:t>
      </w:r>
      <w:r w:rsidR="008B0132" w:rsidRPr="008B0132">
        <w:rPr>
          <w:lang w:val="en-US"/>
        </w:rPr>
        <w:t>acking</w:t>
      </w:r>
    </w:p>
    <w:p w:rsidR="00DA5BFD" w:rsidRPr="00A50595" w:rsidRDefault="00935B1A" w:rsidP="00A50595">
      <w:pPr>
        <w:spacing w:after="120"/>
        <w:rPr>
          <w:b/>
          <w:lang w:val="en-US"/>
        </w:rPr>
      </w:pPr>
      <w:r>
        <w:rPr>
          <w:b/>
          <w:lang w:val="en-US"/>
        </w:rPr>
        <w:t>Bitumen</w:t>
      </w:r>
    </w:p>
    <w:p w:rsidR="008B0132" w:rsidRPr="008B0132" w:rsidRDefault="00DA5BFD" w:rsidP="00A50595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8B0132" w:rsidRPr="00A50595" w:rsidRDefault="00E81C45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DA5BFD" w:rsidRPr="00A50595">
        <w:rPr>
          <w:b/>
          <w:lang w:val="en-US"/>
        </w:rPr>
        <w:t xml:space="preserve"> </w:t>
      </w:r>
      <w:r w:rsidR="006A18FC">
        <w:rPr>
          <w:b/>
          <w:lang w:val="en-US"/>
        </w:rPr>
        <w:t>660</w:t>
      </w:r>
      <w:r w:rsidR="00DA5BFD" w:rsidRPr="00A50595">
        <w:rPr>
          <w:b/>
          <w:lang w:val="en-US"/>
        </w:rPr>
        <w:t xml:space="preserve"> gr./m²</w:t>
      </w:r>
    </w:p>
    <w:p w:rsidR="008B0132" w:rsidRPr="008B0132" w:rsidRDefault="00DA5BFD" w:rsidP="00A50595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Pr="00A50595" w:rsidRDefault="00E81C45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8B0132" w:rsidRPr="00A50595">
        <w:rPr>
          <w:b/>
          <w:lang w:val="en-US"/>
        </w:rPr>
        <w:t xml:space="preserve"> </w:t>
      </w:r>
      <w:r w:rsidR="00D32C54">
        <w:rPr>
          <w:b/>
          <w:lang w:val="en-US"/>
        </w:rPr>
        <w:t>4</w:t>
      </w:r>
      <w:r>
        <w:rPr>
          <w:b/>
          <w:lang w:val="en-US"/>
        </w:rPr>
        <w:t>.</w:t>
      </w:r>
      <w:r w:rsidR="00D32C54">
        <w:rPr>
          <w:b/>
          <w:lang w:val="en-US"/>
        </w:rPr>
        <w:t>0</w:t>
      </w:r>
      <w:r w:rsidR="006A18FC">
        <w:rPr>
          <w:b/>
          <w:lang w:val="en-US"/>
        </w:rPr>
        <w:t>50</w:t>
      </w:r>
      <w:r w:rsidR="0039096B">
        <w:rPr>
          <w:b/>
          <w:lang w:val="en-US"/>
        </w:rPr>
        <w:t xml:space="preserve"> gr./m²</w:t>
      </w:r>
    </w:p>
    <w:p w:rsidR="008B0132" w:rsidRPr="008B0132" w:rsidRDefault="00A50595" w:rsidP="00A50595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E81C45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8B0132" w:rsidRPr="00A50595">
        <w:rPr>
          <w:b/>
          <w:lang w:val="en-US"/>
        </w:rPr>
        <w:t xml:space="preserve"> </w:t>
      </w:r>
      <w:r w:rsidR="00935B1A">
        <w:rPr>
          <w:b/>
          <w:lang w:val="en-US"/>
        </w:rPr>
        <w:t>3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A50595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8B0132" w:rsidRPr="00A50595" w:rsidRDefault="00E81C45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8B0132" w:rsidRPr="00A50595">
        <w:rPr>
          <w:b/>
          <w:lang w:val="en-US"/>
        </w:rPr>
        <w:t xml:space="preserve"> </w:t>
      </w:r>
      <w:r w:rsidR="006A18FC">
        <w:rPr>
          <w:b/>
          <w:lang w:val="en-US"/>
        </w:rPr>
        <w:t>6</w:t>
      </w:r>
      <w:r w:rsidR="0039096B">
        <w:rPr>
          <w:b/>
          <w:lang w:val="en-US"/>
        </w:rPr>
        <w:t xml:space="preserve"> mm </w:t>
      </w:r>
    </w:p>
    <w:p w:rsidR="008B0132" w:rsidRPr="008B0132" w:rsidRDefault="00A50595" w:rsidP="00A50595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>uft density/m</w:t>
      </w:r>
      <w:r w:rsidR="00DA5BFD">
        <w:rPr>
          <w:lang w:val="en-US"/>
        </w:rPr>
        <w:t>²</w:t>
      </w:r>
    </w:p>
    <w:p w:rsidR="008B0132" w:rsidRPr="00A50595" w:rsidRDefault="00E81C45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8B0132" w:rsidRPr="00A50595">
        <w:rPr>
          <w:b/>
          <w:lang w:val="en-US"/>
        </w:rPr>
        <w:t xml:space="preserve"> </w:t>
      </w:r>
      <w:r w:rsidR="006A18FC">
        <w:rPr>
          <w:b/>
          <w:lang w:val="en-US"/>
        </w:rPr>
        <w:t>215</w:t>
      </w:r>
      <w:r w:rsidR="008B0132" w:rsidRPr="00A50595">
        <w:rPr>
          <w:b/>
          <w:lang w:val="en-US"/>
        </w:rPr>
        <w:t xml:space="preserve"> </w:t>
      </w:r>
      <w:r w:rsidR="006A18FC">
        <w:rPr>
          <w:b/>
          <w:lang w:val="en-US"/>
        </w:rPr>
        <w:t>000</w:t>
      </w:r>
    </w:p>
    <w:p w:rsidR="00DA5BFD" w:rsidRDefault="00C7502F" w:rsidP="00A50595">
      <w:pPr>
        <w:spacing w:after="0"/>
        <w:rPr>
          <w:lang w:val="en-US"/>
        </w:rPr>
      </w:pPr>
      <w:r>
        <w:rPr>
          <w:lang w:val="en-US"/>
        </w:rPr>
        <w:t>Size</w:t>
      </w:r>
    </w:p>
    <w:p w:rsidR="008B0132" w:rsidRDefault="00C7502F" w:rsidP="00C7502F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50 x 50 </w:t>
      </w:r>
      <w:r w:rsidR="00DA5BFD" w:rsidRPr="00A50595">
        <w:rPr>
          <w:b/>
          <w:lang w:val="en-US"/>
        </w:rPr>
        <w:t>cm</w:t>
      </w:r>
    </w:p>
    <w:p w:rsidR="003B6AB5" w:rsidRDefault="003B6AB5" w:rsidP="00DA5BFD">
      <w:pPr>
        <w:spacing w:after="0"/>
        <w:rPr>
          <w:lang w:val="en-US"/>
        </w:rPr>
      </w:pPr>
    </w:p>
    <w:p w:rsidR="00C7502F" w:rsidRPr="00DA5BFD" w:rsidRDefault="00C7502F" w:rsidP="00DA5BFD">
      <w:pPr>
        <w:spacing w:after="0"/>
        <w:rPr>
          <w:lang w:val="en-US"/>
        </w:rPr>
      </w:pPr>
    </w:p>
    <w:p w:rsidR="003B6AB5" w:rsidRPr="00DA5BFD" w:rsidRDefault="003B6AB5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6A18FC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 wp14:anchorId="253A29DE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1636395" cy="2190750"/>
            <wp:effectExtent l="0" t="0" r="1905" b="0"/>
            <wp:wrapTight wrapText="bothSides">
              <wp:wrapPolygon edited="0">
                <wp:start x="0" y="0"/>
                <wp:lineTo x="0" y="21412"/>
                <wp:lineTo x="21374" y="21412"/>
                <wp:lineTo x="21374" y="0"/>
                <wp:lineTo x="0" y="0"/>
              </wp:wrapPolygon>
            </wp:wrapTight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C49" w:rsidRPr="00DA5BFD" w:rsidRDefault="006A18FC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1" locked="0" layoutInCell="1" allowOverlap="1" wp14:anchorId="416FF02B">
            <wp:simplePos x="0" y="0"/>
            <wp:positionH relativeFrom="column">
              <wp:posOffset>3641725</wp:posOffset>
            </wp:positionH>
            <wp:positionV relativeFrom="paragraph">
              <wp:posOffset>145415</wp:posOffset>
            </wp:positionV>
            <wp:extent cx="581025" cy="1176020"/>
            <wp:effectExtent l="0" t="0" r="9525" b="5080"/>
            <wp:wrapTight wrapText="bothSides">
              <wp:wrapPolygon edited="0">
                <wp:start x="0" y="0"/>
                <wp:lineTo x="0" y="21343"/>
                <wp:lineTo x="21246" y="21343"/>
                <wp:lineTo x="21246" y="0"/>
                <wp:lineTo x="0" y="0"/>
              </wp:wrapPolygon>
            </wp:wrapTight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C49" w:rsidRPr="00DA5BFD" w:rsidRDefault="006A18FC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1" locked="0" layoutInCell="1" allowOverlap="1" wp14:anchorId="7CC05400">
            <wp:simplePos x="0" y="0"/>
            <wp:positionH relativeFrom="column">
              <wp:posOffset>1804035</wp:posOffset>
            </wp:positionH>
            <wp:positionV relativeFrom="paragraph">
              <wp:posOffset>239395</wp:posOffset>
            </wp:positionV>
            <wp:extent cx="1609725" cy="1601470"/>
            <wp:effectExtent l="0" t="0" r="9525" b="0"/>
            <wp:wrapTight wrapText="bothSides">
              <wp:wrapPolygon edited="0">
                <wp:start x="0" y="0"/>
                <wp:lineTo x="0" y="21326"/>
                <wp:lineTo x="21472" y="21326"/>
                <wp:lineTo x="21472" y="0"/>
                <wp:lineTo x="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595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align>right</wp:align>
            </wp:positionH>
            <wp:positionV relativeFrom="paragraph">
              <wp:posOffset>1132205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DD4" w:rsidRDefault="00E93DD4" w:rsidP="003B6AB5">
      <w:pPr>
        <w:spacing w:after="0" w:line="240" w:lineRule="auto"/>
      </w:pPr>
      <w:r>
        <w:separator/>
      </w:r>
    </w:p>
  </w:endnote>
  <w:endnote w:type="continuationSeparator" w:id="0">
    <w:p w:rsidR="00E93DD4" w:rsidRDefault="00E93DD4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DD4" w:rsidRDefault="00E93DD4" w:rsidP="003B6AB5">
      <w:pPr>
        <w:spacing w:after="0" w:line="240" w:lineRule="auto"/>
      </w:pPr>
      <w:r>
        <w:separator/>
      </w:r>
    </w:p>
  </w:footnote>
  <w:footnote w:type="continuationSeparator" w:id="0">
    <w:p w:rsidR="00E93DD4" w:rsidRDefault="00E93DD4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81F0D"/>
    <w:rsid w:val="00110EFC"/>
    <w:rsid w:val="00171C97"/>
    <w:rsid w:val="00173327"/>
    <w:rsid w:val="001B41FD"/>
    <w:rsid w:val="00201334"/>
    <w:rsid w:val="00235C68"/>
    <w:rsid w:val="00240F17"/>
    <w:rsid w:val="0039096B"/>
    <w:rsid w:val="003920CF"/>
    <w:rsid w:val="003B6AB5"/>
    <w:rsid w:val="004013B7"/>
    <w:rsid w:val="00427D6E"/>
    <w:rsid w:val="00441FDD"/>
    <w:rsid w:val="0045406E"/>
    <w:rsid w:val="0046152B"/>
    <w:rsid w:val="005C2E82"/>
    <w:rsid w:val="00682C0E"/>
    <w:rsid w:val="006A18FC"/>
    <w:rsid w:val="006B0C49"/>
    <w:rsid w:val="007507BE"/>
    <w:rsid w:val="00757694"/>
    <w:rsid w:val="007B23E4"/>
    <w:rsid w:val="007B4D7C"/>
    <w:rsid w:val="007F414E"/>
    <w:rsid w:val="007F560F"/>
    <w:rsid w:val="00810806"/>
    <w:rsid w:val="0081450D"/>
    <w:rsid w:val="008948A9"/>
    <w:rsid w:val="008B0132"/>
    <w:rsid w:val="00935B1A"/>
    <w:rsid w:val="009D3733"/>
    <w:rsid w:val="00A22E4A"/>
    <w:rsid w:val="00A50595"/>
    <w:rsid w:val="00A71C10"/>
    <w:rsid w:val="00AD1E0F"/>
    <w:rsid w:val="00AF32A8"/>
    <w:rsid w:val="00B601D7"/>
    <w:rsid w:val="00B62D25"/>
    <w:rsid w:val="00C7502F"/>
    <w:rsid w:val="00CE5466"/>
    <w:rsid w:val="00CF6321"/>
    <w:rsid w:val="00D056CD"/>
    <w:rsid w:val="00D32C54"/>
    <w:rsid w:val="00DA5BFD"/>
    <w:rsid w:val="00DC2566"/>
    <w:rsid w:val="00DD6A78"/>
    <w:rsid w:val="00DE024B"/>
    <w:rsid w:val="00E15682"/>
    <w:rsid w:val="00E70C8E"/>
    <w:rsid w:val="00E81C45"/>
    <w:rsid w:val="00E9266D"/>
    <w:rsid w:val="00E93DD4"/>
    <w:rsid w:val="00EF5358"/>
    <w:rsid w:val="00F22936"/>
    <w:rsid w:val="00F4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3527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F50E-DDF4-44F6-830F-D64028B7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</cp:revision>
  <cp:lastPrinted>2019-03-26T14:40:00Z</cp:lastPrinted>
  <dcterms:created xsi:type="dcterms:W3CDTF">2019-03-26T14:41:00Z</dcterms:created>
  <dcterms:modified xsi:type="dcterms:W3CDTF">2019-03-26T14:41:00Z</dcterms:modified>
</cp:coreProperties>
</file>