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0AB24F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E9266D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E9266D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Tango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613E43" w:rsidRPr="00613E43" w:rsidRDefault="00CE5466" w:rsidP="00613E43">
      <w:pPr>
        <w:spacing w:after="0"/>
        <w:rPr>
          <w:lang w:val="en-US"/>
        </w:rPr>
      </w:pPr>
      <w:r w:rsidRPr="00CF6321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6350</wp:posOffset>
            </wp:positionV>
            <wp:extent cx="344805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481" y="21522"/>
                <wp:lineTo x="21481" y="0"/>
                <wp:lineTo x="0" y="0"/>
              </wp:wrapPolygon>
            </wp:wrapTight>
            <wp:docPr id="16" name="Billede 16" descr="S:\Billeder - Miljø\Tæpper\Linus beige 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Billeder - Miljø\Tæpper\Linus beige 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43" w:rsidRPr="00613E43">
        <w:rPr>
          <w:lang w:val="en-US"/>
        </w:rPr>
        <w:t>Manufacturing process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 xml:space="preserve">Tufting </w:t>
      </w:r>
      <w:r>
        <w:rPr>
          <w:b/>
          <w:lang w:val="en-US"/>
        </w:rPr>
        <w:t>1</w:t>
      </w:r>
      <w:r w:rsidRPr="00613E43">
        <w:rPr>
          <w:b/>
          <w:lang w:val="en-US"/>
        </w:rPr>
        <w:t>/4” loop pile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Pile content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100 % PP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Primary backing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Woven PP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Secondary backing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Latex foam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Pile weight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Ca. 600 gr./m²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Total weight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Ca.  1.</w:t>
      </w:r>
      <w:r>
        <w:rPr>
          <w:b/>
          <w:lang w:val="en-US"/>
        </w:rPr>
        <w:t>800</w:t>
      </w:r>
      <w:r w:rsidRPr="00613E43">
        <w:rPr>
          <w:b/>
          <w:lang w:val="en-US"/>
        </w:rPr>
        <w:t xml:space="preserve"> gr./m²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Pile height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Ca. 5 mm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Total height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 xml:space="preserve">Ca. 8 mm 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Tuft density/m²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Ca. 69 750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Width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400 + 500 cm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Sound insulation</w:t>
      </w:r>
    </w:p>
    <w:p w:rsidR="00613E43" w:rsidRPr="00613E43" w:rsidRDefault="00613E43" w:rsidP="00613E43">
      <w:pPr>
        <w:spacing w:after="120"/>
        <w:rPr>
          <w:b/>
          <w:lang w:val="en-US"/>
        </w:rPr>
      </w:pPr>
      <w:r w:rsidRPr="00613E43">
        <w:rPr>
          <w:b/>
          <w:lang w:val="en-US"/>
        </w:rPr>
        <w:t>22 dB</w:t>
      </w:r>
    </w:p>
    <w:p w:rsidR="00613E43" w:rsidRPr="00613E43" w:rsidRDefault="00613E43" w:rsidP="00613E43">
      <w:pPr>
        <w:spacing w:after="0"/>
        <w:rPr>
          <w:lang w:val="en-US"/>
        </w:rPr>
      </w:pPr>
      <w:r w:rsidRPr="00613E43">
        <w:rPr>
          <w:lang w:val="en-US"/>
        </w:rPr>
        <w:t>Fire class</w:t>
      </w:r>
    </w:p>
    <w:p w:rsidR="006B0C49" w:rsidRPr="00613E43" w:rsidRDefault="00613E43" w:rsidP="00613E43">
      <w:pPr>
        <w:spacing w:after="0"/>
        <w:rPr>
          <w:b/>
          <w:lang w:val="en-US"/>
        </w:rPr>
      </w:pPr>
      <w:proofErr w:type="spellStart"/>
      <w:r w:rsidRPr="00613E43">
        <w:rPr>
          <w:b/>
          <w:lang w:val="en-US"/>
        </w:rPr>
        <w:t>Efl</w:t>
      </w:r>
      <w:proofErr w:type="spellEnd"/>
      <w:r w:rsidRPr="00613E43">
        <w:rPr>
          <w:b/>
          <w:lang w:val="en-US"/>
        </w:rPr>
        <w:t xml:space="preserve"> (EN 13501-1)</w:t>
      </w:r>
    </w:p>
    <w:p w:rsidR="006B0C49" w:rsidRPr="00613E43" w:rsidRDefault="006B0C49">
      <w:pPr>
        <w:rPr>
          <w:lang w:val="en-US"/>
        </w:rPr>
      </w:pPr>
    </w:p>
    <w:p w:rsidR="006B0C49" w:rsidRPr="00613E43" w:rsidRDefault="00613E4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D60320A">
            <wp:simplePos x="0" y="0"/>
            <wp:positionH relativeFrom="column">
              <wp:posOffset>4337685</wp:posOffset>
            </wp:positionH>
            <wp:positionV relativeFrom="paragraph">
              <wp:posOffset>306070</wp:posOffset>
            </wp:positionV>
            <wp:extent cx="149542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62" y="21094"/>
                <wp:lineTo x="21462" y="0"/>
                <wp:lineTo x="0" y="0"/>
              </wp:wrapPolygon>
            </wp:wrapTight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69444D2">
            <wp:simplePos x="0" y="0"/>
            <wp:positionH relativeFrom="margin">
              <wp:posOffset>1666875</wp:posOffset>
            </wp:positionH>
            <wp:positionV relativeFrom="paragraph">
              <wp:posOffset>179070</wp:posOffset>
            </wp:positionV>
            <wp:extent cx="2253600" cy="1476000"/>
            <wp:effectExtent l="0" t="0" r="0" b="0"/>
            <wp:wrapTight wrapText="right">
              <wp:wrapPolygon edited="0">
                <wp:start x="0" y="0"/>
                <wp:lineTo x="0" y="21191"/>
                <wp:lineTo x="21369" y="21191"/>
                <wp:lineTo x="21369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Default="00D7230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1400175</wp:posOffset>
                </wp:positionV>
                <wp:extent cx="1066800" cy="104775"/>
                <wp:effectExtent l="0" t="0" r="19050" b="285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30A" w:rsidRDefault="00D7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margin-left:10.8pt;margin-top:110.25pt;width:84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" fillcolor="white [3201]" strokeweight=".5pt">
                <v:textbox>
                  <w:txbxContent>
                    <w:p w:rsidR="00D7230A" w:rsidRDefault="00D723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628650</wp:posOffset>
                </wp:positionV>
                <wp:extent cx="1057275" cy="2000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30A" w:rsidRDefault="00D7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" o:spid="_x0000_s1028" type="#_x0000_t202" style="position:absolute;margin-left:10.8pt;margin-top:49.5pt;width:83.2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" fillcolor="white [3201]" strokeweight=".5pt">
                <v:textbox>
                  <w:txbxContent>
                    <w:p w:rsidR="00D7230A" w:rsidRDefault="00D7230A"/>
                  </w:txbxContent>
                </v:textbox>
              </v:shape>
            </w:pict>
          </mc:Fallback>
        </mc:AlternateContent>
      </w:r>
      <w:r w:rsidR="00613E43">
        <w:rPr>
          <w:noProof/>
        </w:rPr>
        <w:drawing>
          <wp:anchor distT="0" distB="0" distL="114300" distR="114300" simplePos="0" relativeHeight="251680768" behindDoc="1" locked="0" layoutInCell="1" allowOverlap="1" wp14:anchorId="7E47ACB5">
            <wp:simplePos x="0" y="0"/>
            <wp:positionH relativeFrom="margin">
              <wp:align>left</wp:align>
            </wp:positionH>
            <wp:positionV relativeFrom="paragraph">
              <wp:posOffset>-173355</wp:posOffset>
            </wp:positionV>
            <wp:extent cx="13049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43">
        <w:rPr>
          <w:noProof/>
        </w:rPr>
        <w:drawing>
          <wp:anchor distT="0" distB="0" distL="114300" distR="114300" simplePos="0" relativeHeight="251669504" behindDoc="1" locked="0" layoutInCell="1" allowOverlap="1" wp14:anchorId="05EB7F98">
            <wp:simplePos x="0" y="0"/>
            <wp:positionH relativeFrom="margin">
              <wp:posOffset>4119880</wp:posOffset>
            </wp:positionH>
            <wp:positionV relativeFrom="paragraph">
              <wp:posOffset>817245</wp:posOffset>
            </wp:positionV>
            <wp:extent cx="21528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1409" y="21100"/>
                <wp:lineTo x="21409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7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B0C49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A2F" w:rsidRDefault="001E7A2F" w:rsidP="003B6AB5">
      <w:pPr>
        <w:spacing w:after="0" w:line="240" w:lineRule="auto"/>
      </w:pPr>
      <w:r>
        <w:separator/>
      </w:r>
    </w:p>
  </w:endnote>
  <w:endnote w:type="continuationSeparator" w:id="0">
    <w:p w:rsidR="001E7A2F" w:rsidRDefault="001E7A2F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A2F" w:rsidRDefault="001E7A2F" w:rsidP="003B6AB5">
      <w:pPr>
        <w:spacing w:after="0" w:line="240" w:lineRule="auto"/>
      </w:pPr>
      <w:r>
        <w:separator/>
      </w:r>
    </w:p>
  </w:footnote>
  <w:footnote w:type="continuationSeparator" w:id="0">
    <w:p w:rsidR="001E7A2F" w:rsidRDefault="001E7A2F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15D93"/>
    <w:rsid w:val="00110EFC"/>
    <w:rsid w:val="00171C97"/>
    <w:rsid w:val="00173327"/>
    <w:rsid w:val="001B41FD"/>
    <w:rsid w:val="001E7A2F"/>
    <w:rsid w:val="00201334"/>
    <w:rsid w:val="00235C68"/>
    <w:rsid w:val="003B6AB5"/>
    <w:rsid w:val="0046152B"/>
    <w:rsid w:val="00613E43"/>
    <w:rsid w:val="006B0C49"/>
    <w:rsid w:val="007F414E"/>
    <w:rsid w:val="007F560F"/>
    <w:rsid w:val="0081450D"/>
    <w:rsid w:val="00A71C10"/>
    <w:rsid w:val="00AD1E0F"/>
    <w:rsid w:val="00AF32A8"/>
    <w:rsid w:val="00CE5466"/>
    <w:rsid w:val="00CF6321"/>
    <w:rsid w:val="00D056CD"/>
    <w:rsid w:val="00D7230A"/>
    <w:rsid w:val="00DC2566"/>
    <w:rsid w:val="00DD6A78"/>
    <w:rsid w:val="00DE024B"/>
    <w:rsid w:val="00E70C8E"/>
    <w:rsid w:val="00E9266D"/>
    <w:rsid w:val="00EF5358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624B-2C92-4E7B-BA40-A12CC54B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4</cp:revision>
  <cp:lastPrinted>2019-01-31T13:08:00Z</cp:lastPrinted>
  <dcterms:created xsi:type="dcterms:W3CDTF">2019-01-31T13:08:00Z</dcterms:created>
  <dcterms:modified xsi:type="dcterms:W3CDTF">2019-02-08T10:57:00Z</dcterms:modified>
</cp:coreProperties>
</file>