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1FE0" w14:textId="622D9DE0" w:rsidR="00B22FE3" w:rsidRPr="00E5245D" w:rsidRDefault="00E17808" w:rsidP="00E17808">
      <w:pPr>
        <w:pStyle w:val="Titel"/>
        <w:jc w:val="center"/>
        <w:rPr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1FEB5B80" wp14:editId="0B76C180">
            <wp:extent cx="4418057" cy="1540879"/>
            <wp:effectExtent l="0" t="0" r="1905" b="2540"/>
            <wp:docPr id="2" name="Billede 2" descr="F:\Melte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ltex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45" cy="155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98142" w14:textId="7A0C5C90" w:rsidR="00B22FE3" w:rsidRPr="00E5245D" w:rsidRDefault="00B22FE3">
      <w:pPr>
        <w:pStyle w:val="Undertitel"/>
        <w:rPr>
          <w:lang w:val="da-DK"/>
        </w:rPr>
      </w:pPr>
    </w:p>
    <w:p w14:paraId="3C309340" w14:textId="77777777" w:rsidR="00B22FE3" w:rsidRPr="00E5245D" w:rsidRDefault="00B24D9C" w:rsidP="004E2FBD">
      <w:pPr>
        <w:pStyle w:val="Overskrift1"/>
        <w:rPr>
          <w:lang w:val="da-DK"/>
        </w:rPr>
      </w:pPr>
      <w:r w:rsidRPr="004E2FBD">
        <w:rPr>
          <w:noProof/>
          <w:color w:val="FF0000"/>
          <w:lang w:val="da-DK" w:eastAsia="da-DK"/>
        </w:rPr>
        <mc:AlternateContent>
          <mc:Choice Requires="wps">
            <w:drawing>
              <wp:anchor distT="182880" distB="182880" distL="274320" distR="274320" simplePos="0" relativeHeight="251654656" behindDoc="0" locked="0" layoutInCell="1" allowOverlap="0" wp14:anchorId="6C7EE671" wp14:editId="5B5B66D9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2240280" cy="6743700"/>
                <wp:effectExtent l="0" t="0" r="26670" b="19050"/>
                <wp:wrapSquare wrapText="bothSides"/>
                <wp:docPr id="1" name="Tekstfelt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7437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, der indeholder en margentekst og et foto."/>
                            </w:tblPr>
                            <w:tblGrid>
                              <w:gridCol w:w="3518"/>
                            </w:tblGrid>
                            <w:tr w:rsidR="00B24D9C" w:rsidRPr="003A65B4" w14:paraId="05FC4345" w14:textId="77777777" w:rsidTr="00887AA4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FF0000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34C88128" w14:textId="77777777" w:rsidR="00B24D9C" w:rsidRPr="00E5245D" w:rsidRDefault="00E17808">
                                  <w:pPr>
                                    <w:pStyle w:val="Blokoverskrift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LVT med foambagside</w:t>
                                  </w:r>
                                </w:p>
                                <w:p w14:paraId="0B0FA56A" w14:textId="77777777" w:rsidR="00B24D9C" w:rsidRDefault="00E17808" w:rsidP="00E17808">
                                  <w:pPr>
                                    <w:pStyle w:val="Bloktekst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 xml:space="preserve">Meltex A/S kan nu præsentere LVT med </w:t>
                                  </w:r>
                                  <w:proofErr w:type="spellStart"/>
                                  <w:r>
                                    <w:rPr>
                                      <w:lang w:val="da-DK"/>
                                    </w:rPr>
                                    <w:t>foambagside</w:t>
                                  </w:r>
                                  <w:proofErr w:type="spellEnd"/>
                                  <w:r>
                                    <w:rPr>
                                      <w:lang w:val="da-DK"/>
                                    </w:rPr>
                                    <w:t xml:space="preserve">. </w:t>
                                  </w:r>
                                </w:p>
                                <w:p w14:paraId="72498ABA" w14:textId="3BF0A26C" w:rsidR="0008782D" w:rsidRDefault="00F375F2" w:rsidP="00E17808">
                                  <w:pPr>
                                    <w:pStyle w:val="Bloktekst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 xml:space="preserve">Denne LVT i </w:t>
                                  </w:r>
                                  <w:r w:rsidR="005A613A">
                                    <w:rPr>
                                      <w:lang w:val="da-DK"/>
                                    </w:rPr>
                                    <w:t>4,</w:t>
                                  </w:r>
                                  <w:r>
                                    <w:rPr>
                                      <w:lang w:val="da-DK"/>
                                    </w:rPr>
                                    <w:t>5</w:t>
                                  </w:r>
                                  <w:r w:rsidR="0008782D">
                                    <w:rPr>
                                      <w:lang w:val="da-DK"/>
                                    </w:rPr>
                                    <w:t xml:space="preserve"> mm tykkelse fås i </w:t>
                                  </w:r>
                                  <w:r w:rsidR="00B1572C">
                                    <w:rPr>
                                      <w:lang w:val="da-DK"/>
                                    </w:rPr>
                                    <w:t>6 trælignende farver. Den har en klasse 31 og er velegnet til boliger.</w:t>
                                  </w:r>
                                </w:p>
                                <w:p w14:paraId="0A5BFCC2" w14:textId="0E6F0CF3" w:rsidR="00B1572C" w:rsidRPr="00E5245D" w:rsidRDefault="00B1572C" w:rsidP="00E17808">
                                  <w:pPr>
                                    <w:pStyle w:val="Bloktekst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Oplev den i vores showroom eller ring ind og få tilsendt prøver.</w:t>
                                  </w:r>
                                </w:p>
                              </w:tc>
                            </w:tr>
                            <w:tr w:rsidR="00B24D9C" w:rsidRPr="003A65B4" w14:paraId="4C94F6E2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9AD68A9" w14:textId="77777777" w:rsidR="00B24D9C" w:rsidRPr="00E5245D" w:rsidRDefault="00B24D9C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B24D9C" w14:paraId="0DA77E95" w14:textId="77777777" w:rsidTr="007F1F24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shd w:val="clear" w:color="auto" w:fill="FFFFFF" w:themeFill="background1"/>
                                </w:tcPr>
                                <w:p w14:paraId="09D00DA1" w14:textId="77777777" w:rsidR="00B24D9C" w:rsidRDefault="00B24D9C">
                                  <w:r>
                                    <w:rPr>
                                      <w:noProof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34DC7EB2" wp14:editId="09F5411E">
                                        <wp:extent cx="2233015" cy="2019300"/>
                                        <wp:effectExtent l="0" t="0" r="0" b="0"/>
                                        <wp:docPr id="12" name="Billed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lede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20241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DAFCA3B" w14:textId="77777777" w:rsidR="00B24D9C" w:rsidRDefault="004E2FBD" w:rsidP="004E2FBD">
                            <w:pPr>
                              <w:pStyle w:val="Billedtekst"/>
                              <w:rPr>
                                <w:b/>
                                <w:sz w:val="20"/>
                                <w:lang w:val="da-DK"/>
                              </w:rPr>
                            </w:pPr>
                            <w:r w:rsidRPr="004E2FBD">
                              <w:rPr>
                                <w:b/>
                                <w:sz w:val="20"/>
                                <w:lang w:val="da-DK"/>
                              </w:rPr>
                              <w:t xml:space="preserve">LVT med </w:t>
                            </w:r>
                            <w:proofErr w:type="spellStart"/>
                            <w:r w:rsidRPr="004E2FBD">
                              <w:rPr>
                                <w:b/>
                                <w:sz w:val="20"/>
                                <w:lang w:val="da-DK"/>
                              </w:rPr>
                              <w:t>foambagside</w:t>
                            </w:r>
                            <w:proofErr w:type="spellEnd"/>
                          </w:p>
                          <w:p w14:paraId="0BEE2ACE" w14:textId="77777777" w:rsidR="004E2FBD" w:rsidRPr="004E2FBD" w:rsidRDefault="004E2FBD" w:rsidP="004E2FBD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Varenr. F1901 - Frost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EE671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alt="Text box sidebar for laying out a highlighted story and photo." style="position:absolute;margin-left:0;margin-top:.6pt;width:176.4pt;height:531pt;z-index:251654656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" o:allowoverlap="f" filled="f" strokecolor="#612010 [1605]" strokeweight="1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, der indeholder en margentekst og et foto."/>
                      </w:tblPr>
                      <w:tblGrid>
                        <w:gridCol w:w="3518"/>
                      </w:tblGrid>
                      <w:tr w:rsidR="00B24D9C" w:rsidRPr="003A65B4" w14:paraId="05FC4345" w14:textId="77777777" w:rsidTr="00887AA4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FF0000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34C88128" w14:textId="77777777" w:rsidR="00B24D9C" w:rsidRPr="00E5245D" w:rsidRDefault="00E17808">
                            <w:pPr>
                              <w:pStyle w:val="Blokoverskrift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LVT med foambagside</w:t>
                            </w:r>
                          </w:p>
                          <w:p w14:paraId="0B0FA56A" w14:textId="77777777" w:rsidR="00B24D9C" w:rsidRDefault="00E17808" w:rsidP="00E17808">
                            <w:pPr>
                              <w:pStyle w:val="Bloktekst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Meltex A/S kan nu præsentere LVT med </w:t>
                            </w:r>
                            <w:proofErr w:type="spellStart"/>
                            <w:r>
                              <w:rPr>
                                <w:lang w:val="da-DK"/>
                              </w:rPr>
                              <w:t>foambagside</w:t>
                            </w:r>
                            <w:proofErr w:type="spellEnd"/>
                            <w:r>
                              <w:rPr>
                                <w:lang w:val="da-DK"/>
                              </w:rPr>
                              <w:t xml:space="preserve">. </w:t>
                            </w:r>
                          </w:p>
                          <w:p w14:paraId="72498ABA" w14:textId="3BF0A26C" w:rsidR="0008782D" w:rsidRDefault="00F375F2" w:rsidP="00E17808">
                            <w:pPr>
                              <w:pStyle w:val="Bloktekst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Denne LVT i </w:t>
                            </w:r>
                            <w:r w:rsidR="005A613A">
                              <w:rPr>
                                <w:lang w:val="da-DK"/>
                              </w:rPr>
                              <w:t>4,</w:t>
                            </w:r>
                            <w:r>
                              <w:rPr>
                                <w:lang w:val="da-DK"/>
                              </w:rPr>
                              <w:t>5</w:t>
                            </w:r>
                            <w:r w:rsidR="0008782D">
                              <w:rPr>
                                <w:lang w:val="da-DK"/>
                              </w:rPr>
                              <w:t xml:space="preserve"> mm tykkelse fås i </w:t>
                            </w:r>
                            <w:r w:rsidR="00B1572C">
                              <w:rPr>
                                <w:lang w:val="da-DK"/>
                              </w:rPr>
                              <w:t>6 trælignende farver. Den har en klasse 31 og er velegnet til boliger.</w:t>
                            </w:r>
                          </w:p>
                          <w:p w14:paraId="0A5BFCC2" w14:textId="0E6F0CF3" w:rsidR="00B1572C" w:rsidRPr="00E5245D" w:rsidRDefault="00B1572C" w:rsidP="00E17808">
                            <w:pPr>
                              <w:pStyle w:val="Bloktekst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Oplev den i vores showroom eller ring ind og få tilsendt prøver.</w:t>
                            </w:r>
                          </w:p>
                        </w:tc>
                      </w:tr>
                      <w:tr w:rsidR="00B24D9C" w:rsidRPr="003A65B4" w14:paraId="4C94F6E2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39AD68A9" w14:textId="77777777" w:rsidR="00B24D9C" w:rsidRPr="00E5245D" w:rsidRDefault="00B24D9C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B24D9C" w14:paraId="0DA77E95" w14:textId="77777777" w:rsidTr="007F1F24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shd w:val="clear" w:color="auto" w:fill="FFFFFF" w:themeFill="background1"/>
                          </w:tcPr>
                          <w:p w14:paraId="09D00DA1" w14:textId="77777777" w:rsidR="00B24D9C" w:rsidRDefault="00B24D9C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34DC7EB2" wp14:editId="09F5411E">
                                  <wp:extent cx="2233015" cy="2019300"/>
                                  <wp:effectExtent l="0" t="0" r="0" b="0"/>
                                  <wp:docPr id="12" name="Billed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024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DAFCA3B" w14:textId="77777777" w:rsidR="00B24D9C" w:rsidRDefault="004E2FBD" w:rsidP="004E2FBD">
                      <w:pPr>
                        <w:pStyle w:val="Billedtekst"/>
                        <w:rPr>
                          <w:b/>
                          <w:sz w:val="20"/>
                          <w:lang w:val="da-DK"/>
                        </w:rPr>
                      </w:pPr>
                      <w:r w:rsidRPr="004E2FBD">
                        <w:rPr>
                          <w:b/>
                          <w:sz w:val="20"/>
                          <w:lang w:val="da-DK"/>
                        </w:rPr>
                        <w:t xml:space="preserve">LVT med </w:t>
                      </w:r>
                      <w:proofErr w:type="spellStart"/>
                      <w:r w:rsidRPr="004E2FBD">
                        <w:rPr>
                          <w:b/>
                          <w:sz w:val="20"/>
                          <w:lang w:val="da-DK"/>
                        </w:rPr>
                        <w:t>foambagside</w:t>
                      </w:r>
                      <w:proofErr w:type="spellEnd"/>
                    </w:p>
                    <w:p w14:paraId="0BEE2ACE" w14:textId="77777777" w:rsidR="004E2FBD" w:rsidRPr="004E2FBD" w:rsidRDefault="004E2FBD" w:rsidP="004E2FBD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Varenr. F1901 - Frost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572C" w:rsidRPr="004E2FBD">
        <w:rPr>
          <w:color w:val="FF0000"/>
          <w:lang w:val="da-DK"/>
        </w:rPr>
        <w:t>Tak for samarbejdet 2019…</w:t>
      </w:r>
    </w:p>
    <w:p w14:paraId="2E8DD9AA" w14:textId="4D63BC9F" w:rsidR="00B22FE3" w:rsidRDefault="00887AA4" w:rsidP="00887AA4">
      <w:pPr>
        <w:spacing w:after="0"/>
        <w:rPr>
          <w:rFonts w:ascii="Georgia" w:hAnsi="Georgia"/>
          <w:color w:val="404040"/>
          <w:lang w:val="da-DK"/>
        </w:rPr>
      </w:pPr>
      <w:r>
        <w:rPr>
          <w:rFonts w:ascii="Georgia" w:hAnsi="Georgia"/>
          <w:color w:val="404040"/>
          <w:lang w:val="da-DK"/>
        </w:rPr>
        <w:t>Året er snart gået og med gammelt år følger udgået varer. I år er følgende varer udgået</w:t>
      </w:r>
      <w:r w:rsidR="00760716">
        <w:rPr>
          <w:rFonts w:ascii="Georgia" w:hAnsi="Georgia"/>
          <w:color w:val="404040"/>
          <w:lang w:val="da-DK"/>
        </w:rPr>
        <w:t xml:space="preserve"> eller vil udgå</w:t>
      </w:r>
      <w:r>
        <w:rPr>
          <w:rFonts w:ascii="Georgia" w:hAnsi="Georgia"/>
          <w:color w:val="404040"/>
          <w:lang w:val="da-DK"/>
        </w:rPr>
        <w:t>:</w:t>
      </w:r>
    </w:p>
    <w:p w14:paraId="12E41951" w14:textId="77777777" w:rsidR="00760716" w:rsidRDefault="00760716" w:rsidP="00887AA4">
      <w:pPr>
        <w:spacing w:after="0"/>
        <w:rPr>
          <w:rFonts w:ascii="Georgia" w:hAnsi="Georgia"/>
          <w:color w:val="404040"/>
          <w:lang w:val="da-DK"/>
        </w:rPr>
      </w:pPr>
    </w:p>
    <w:p w14:paraId="53ABE1A3" w14:textId="0AEC33BF" w:rsidR="00887AA4" w:rsidRDefault="003A65B4" w:rsidP="00887AA4">
      <w:pPr>
        <w:spacing w:after="0"/>
        <w:rPr>
          <w:rFonts w:ascii="Georgia" w:hAnsi="Georgia"/>
          <w:color w:val="404040"/>
          <w:lang w:val="da-DK"/>
        </w:rPr>
      </w:pPr>
      <w:r w:rsidRPr="003A65B4">
        <w:rPr>
          <w:rFonts w:ascii="Georgia" w:hAnsi="Georgia"/>
          <w:b/>
          <w:bCs/>
          <w:color w:val="404040"/>
          <w:lang w:val="da-DK"/>
        </w:rPr>
        <w:t>Berlin</w:t>
      </w:r>
      <w:r w:rsidR="00887AA4">
        <w:rPr>
          <w:rFonts w:ascii="Georgia" w:hAnsi="Georgia"/>
          <w:color w:val="404040"/>
          <w:lang w:val="da-DK"/>
        </w:rPr>
        <w:t xml:space="preserve"> – alle farver</w:t>
      </w:r>
    </w:p>
    <w:p w14:paraId="03FC0050" w14:textId="45E6476E" w:rsidR="00887AA4" w:rsidRDefault="003A65B4" w:rsidP="00887AA4">
      <w:pPr>
        <w:spacing w:after="0"/>
        <w:rPr>
          <w:rFonts w:ascii="Georgia" w:hAnsi="Georgia"/>
          <w:color w:val="404040"/>
          <w:lang w:val="da-DK"/>
        </w:rPr>
      </w:pPr>
      <w:r>
        <w:rPr>
          <w:rFonts w:ascii="Georgia" w:hAnsi="Georgia"/>
          <w:b/>
          <w:color w:val="404040"/>
          <w:lang w:val="da-DK"/>
        </w:rPr>
        <w:t>Robust</w:t>
      </w:r>
      <w:r w:rsidR="00887AA4" w:rsidRPr="00887AA4">
        <w:rPr>
          <w:rFonts w:ascii="Georgia" w:hAnsi="Georgia"/>
          <w:b/>
          <w:color w:val="404040"/>
          <w:lang w:val="da-DK"/>
        </w:rPr>
        <w:t xml:space="preserve"> </w:t>
      </w:r>
      <w:r w:rsidR="00887AA4">
        <w:rPr>
          <w:rFonts w:ascii="Georgia" w:hAnsi="Georgia"/>
          <w:color w:val="404040"/>
          <w:lang w:val="da-DK"/>
        </w:rPr>
        <w:t>– beige</w:t>
      </w:r>
    </w:p>
    <w:p w14:paraId="75A4A539" w14:textId="519E19AC" w:rsidR="00887AA4" w:rsidRDefault="003A65B4" w:rsidP="00887AA4">
      <w:pPr>
        <w:spacing w:after="0"/>
        <w:rPr>
          <w:rFonts w:ascii="Georgia" w:hAnsi="Georgia"/>
          <w:color w:val="404040"/>
          <w:lang w:val="da-DK"/>
        </w:rPr>
      </w:pPr>
      <w:r>
        <w:rPr>
          <w:rFonts w:ascii="Georgia" w:hAnsi="Georgia"/>
          <w:b/>
          <w:color w:val="404040"/>
          <w:lang w:val="da-DK"/>
        </w:rPr>
        <w:t>Cairo</w:t>
      </w:r>
      <w:r w:rsidR="00887AA4">
        <w:rPr>
          <w:rFonts w:ascii="Georgia" w:hAnsi="Georgia"/>
          <w:color w:val="404040"/>
          <w:lang w:val="da-DK"/>
        </w:rPr>
        <w:t xml:space="preserve"> 5 m – begge farver</w:t>
      </w:r>
    </w:p>
    <w:p w14:paraId="48636355" w14:textId="7AB2F87C" w:rsidR="00887AA4" w:rsidRDefault="003A65B4" w:rsidP="00887AA4">
      <w:pPr>
        <w:spacing w:after="0"/>
        <w:rPr>
          <w:rFonts w:ascii="Georgia" w:hAnsi="Georgia"/>
          <w:color w:val="404040"/>
          <w:lang w:val="da-DK"/>
        </w:rPr>
      </w:pPr>
      <w:r>
        <w:rPr>
          <w:rFonts w:ascii="Georgia" w:hAnsi="Georgia"/>
          <w:b/>
          <w:color w:val="404040"/>
          <w:lang w:val="da-DK"/>
        </w:rPr>
        <w:t>Olympus</w:t>
      </w:r>
      <w:r w:rsidR="00887AA4">
        <w:rPr>
          <w:rFonts w:ascii="Georgia" w:hAnsi="Georgia"/>
          <w:color w:val="404040"/>
          <w:lang w:val="da-DK"/>
        </w:rPr>
        <w:t xml:space="preserve"> med </w:t>
      </w:r>
      <w:proofErr w:type="spellStart"/>
      <w:r w:rsidR="00887AA4">
        <w:rPr>
          <w:rFonts w:ascii="Georgia" w:hAnsi="Georgia"/>
          <w:color w:val="404040"/>
          <w:lang w:val="da-DK"/>
        </w:rPr>
        <w:t>foam</w:t>
      </w:r>
      <w:proofErr w:type="spellEnd"/>
      <w:r w:rsidR="00887AA4">
        <w:rPr>
          <w:rFonts w:ascii="Georgia" w:hAnsi="Georgia"/>
          <w:color w:val="404040"/>
          <w:lang w:val="da-DK"/>
        </w:rPr>
        <w:t xml:space="preserve"> og filt</w:t>
      </w:r>
    </w:p>
    <w:p w14:paraId="27E695D0" w14:textId="77777777" w:rsidR="004E2FBD" w:rsidRDefault="004E2FBD">
      <w:pPr>
        <w:rPr>
          <w:lang w:val="da-DK"/>
        </w:rPr>
      </w:pPr>
    </w:p>
    <w:p w14:paraId="540E0F8C" w14:textId="6E717186" w:rsidR="004E2FBD" w:rsidRPr="00C8530B" w:rsidRDefault="00C8530B" w:rsidP="00C8530B">
      <w:pPr>
        <w:pStyle w:val="Overskrift1"/>
        <w:rPr>
          <w:color w:val="FF0000"/>
          <w:lang w:val="da-DK"/>
        </w:rPr>
      </w:pPr>
      <w:r>
        <w:rPr>
          <w:color w:val="FF0000"/>
          <w:lang w:val="da-DK"/>
        </w:rPr>
        <w:t>Efterårs-nyheder</w:t>
      </w:r>
    </w:p>
    <w:p w14:paraId="51B5456C" w14:textId="77777777" w:rsidR="00314D47" w:rsidRDefault="00C8530B">
      <w:pPr>
        <w:rPr>
          <w:lang w:val="da-DK"/>
        </w:rPr>
      </w:pPr>
      <w:r>
        <w:rPr>
          <w:lang w:val="da-DK"/>
        </w:rPr>
        <w:t xml:space="preserve">Vi kan her til efteråret præsentere </w:t>
      </w:r>
      <w:r w:rsidR="00314D47">
        <w:rPr>
          <w:lang w:val="da-DK"/>
        </w:rPr>
        <w:t>et par flotte nyheder til gulve.</w:t>
      </w:r>
    </w:p>
    <w:p w14:paraId="3A775689" w14:textId="60DD59C5" w:rsidR="00F375F2" w:rsidRPr="00314D47" w:rsidRDefault="00C8530B">
      <w:pPr>
        <w:rPr>
          <w:bCs/>
          <w:lang w:val="da-DK"/>
        </w:rPr>
      </w:pPr>
      <w:r>
        <w:rPr>
          <w:lang w:val="da-DK"/>
        </w:rPr>
        <w:t xml:space="preserve">I LVT med kork </w:t>
      </w:r>
      <w:r w:rsidR="008E45F0">
        <w:rPr>
          <w:lang w:val="da-DK"/>
        </w:rPr>
        <w:t>akustik g</w:t>
      </w:r>
      <w:bookmarkStart w:id="0" w:name="_GoBack"/>
      <w:bookmarkEnd w:id="0"/>
      <w:r w:rsidR="008E45F0">
        <w:rPr>
          <w:lang w:val="da-DK"/>
        </w:rPr>
        <w:t xml:space="preserve">ulv </w:t>
      </w:r>
      <w:r>
        <w:rPr>
          <w:lang w:val="da-DK"/>
        </w:rPr>
        <w:t xml:space="preserve">har vi fået </w:t>
      </w:r>
      <w:r w:rsidRPr="00C8530B">
        <w:rPr>
          <w:b/>
          <w:lang w:val="da-DK"/>
        </w:rPr>
        <w:t>K1706</w:t>
      </w:r>
      <w:r w:rsidR="00314D47">
        <w:rPr>
          <w:b/>
          <w:lang w:val="da-DK"/>
        </w:rPr>
        <w:t xml:space="preserve"> – </w:t>
      </w:r>
      <w:r w:rsidR="00314D47">
        <w:rPr>
          <w:bCs/>
          <w:lang w:val="da-DK"/>
        </w:rPr>
        <w:t>en flot farve i vintage-stil</w:t>
      </w:r>
      <w:r w:rsidR="00DF3488">
        <w:rPr>
          <w:bCs/>
          <w:lang w:val="da-DK"/>
        </w:rPr>
        <w:t xml:space="preserve"> i </w:t>
      </w:r>
      <w:proofErr w:type="spellStart"/>
      <w:r w:rsidR="00DF3488">
        <w:rPr>
          <w:bCs/>
          <w:lang w:val="da-DK"/>
        </w:rPr>
        <w:t>Engineered</w:t>
      </w:r>
      <w:proofErr w:type="spellEnd"/>
      <w:r w:rsidR="00DF3488">
        <w:rPr>
          <w:bCs/>
          <w:lang w:val="da-DK"/>
        </w:rPr>
        <w:t xml:space="preserve"> Rigid kvalitet.</w:t>
      </w:r>
    </w:p>
    <w:p w14:paraId="0F53C647" w14:textId="646C08F6" w:rsidR="00FA582E" w:rsidRDefault="00FA582E">
      <w:pPr>
        <w:rPr>
          <w:lang w:val="da-DK"/>
        </w:rPr>
      </w:pPr>
      <w:r>
        <w:rPr>
          <w:lang w:val="da-DK"/>
        </w:rPr>
        <w:t xml:space="preserve">Modsat bliver den mest solgte farve i klik </w:t>
      </w:r>
      <w:r w:rsidRPr="00FA582E">
        <w:rPr>
          <w:b/>
          <w:bCs/>
          <w:lang w:val="da-DK"/>
        </w:rPr>
        <w:t>Frost</w:t>
      </w:r>
      <w:r>
        <w:rPr>
          <w:b/>
          <w:bCs/>
          <w:lang w:val="da-DK"/>
        </w:rPr>
        <w:t xml:space="preserve"> </w:t>
      </w:r>
      <w:r>
        <w:rPr>
          <w:lang w:val="da-DK"/>
        </w:rPr>
        <w:t xml:space="preserve">nu lavet i Loose </w:t>
      </w:r>
      <w:proofErr w:type="spellStart"/>
      <w:r>
        <w:rPr>
          <w:lang w:val="da-DK"/>
        </w:rPr>
        <w:t>Lay</w:t>
      </w:r>
      <w:proofErr w:type="spellEnd"/>
      <w:r>
        <w:rPr>
          <w:lang w:val="da-DK"/>
        </w:rPr>
        <w:t xml:space="preserve"> version – </w:t>
      </w:r>
      <w:r w:rsidRPr="00FA582E">
        <w:rPr>
          <w:b/>
          <w:bCs/>
          <w:lang w:val="da-DK"/>
        </w:rPr>
        <w:t>L1808</w:t>
      </w:r>
      <w:r w:rsidR="008E45F0">
        <w:rPr>
          <w:b/>
          <w:bCs/>
          <w:lang w:val="da-DK"/>
        </w:rPr>
        <w:t xml:space="preserve"> </w:t>
      </w:r>
      <w:r w:rsidR="008E45F0">
        <w:rPr>
          <w:lang w:val="da-DK"/>
        </w:rPr>
        <w:t>i 5 mm</w:t>
      </w:r>
      <w:r>
        <w:rPr>
          <w:lang w:val="da-DK"/>
        </w:rPr>
        <w:t>.</w:t>
      </w:r>
      <w:r w:rsidR="00314D47">
        <w:rPr>
          <w:lang w:val="da-DK"/>
        </w:rPr>
        <w:t xml:space="preserve"> Jeres sælger vil sørge for prøver af disse, eller ring ind og få tilsendt prøver.</w:t>
      </w:r>
    </w:p>
    <w:p w14:paraId="4DA9830D" w14:textId="1D346D26" w:rsidR="00314D47" w:rsidRDefault="00314D47" w:rsidP="00314D47">
      <w:pPr>
        <w:pStyle w:val="Overskrift1"/>
        <w:rPr>
          <w:color w:val="FF0000"/>
          <w:lang w:val="da-DK"/>
        </w:rPr>
      </w:pPr>
      <w:r>
        <w:rPr>
          <w:color w:val="FF0000"/>
          <w:lang w:val="da-DK"/>
        </w:rPr>
        <w:t>Jul &amp; nytår</w:t>
      </w:r>
    </w:p>
    <w:p w14:paraId="7CD9DB9C" w14:textId="783E60AE" w:rsidR="00B24D9C" w:rsidRPr="00E5245D" w:rsidRDefault="00314D47">
      <w:pPr>
        <w:rPr>
          <w:rFonts w:ascii="Georgia" w:hAnsi="Georgia"/>
          <w:color w:val="404040"/>
          <w:lang w:val="da-DK"/>
        </w:rPr>
      </w:pPr>
      <w:r>
        <w:rPr>
          <w:lang w:val="da-DK"/>
        </w:rPr>
        <w:t xml:space="preserve">Vi gør opmærksom på, at Meltex A/S holder lukket fra d. 23. december til og med 1. januar 2020. </w:t>
      </w:r>
    </w:p>
    <w:p w14:paraId="4CCAECCD" w14:textId="7201B8D6" w:rsidR="00B24D9C" w:rsidRPr="00924E71" w:rsidRDefault="00BB52C4">
      <w:pPr>
        <w:rPr>
          <w:noProof/>
          <w:color w:val="FF0000"/>
          <w:lang w:val="nb-NO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CCEAC" wp14:editId="6CBB1A1F">
                <wp:simplePos x="0" y="0"/>
                <wp:positionH relativeFrom="column">
                  <wp:posOffset>2068830</wp:posOffset>
                </wp:positionH>
                <wp:positionV relativeFrom="paragraph">
                  <wp:posOffset>521970</wp:posOffset>
                </wp:positionV>
                <wp:extent cx="2105025" cy="1428750"/>
                <wp:effectExtent l="0" t="0" r="28575" b="1905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D3D69" w14:textId="60E600AF" w:rsidR="00BB52C4" w:rsidRDefault="00BB52C4" w:rsidP="00FB4C16">
                            <w:pPr>
                              <w:pStyle w:val="Overskrift1"/>
                              <w:rPr>
                                <w:color w:val="FF0000"/>
                                <w:lang w:val="da-DK"/>
                              </w:rPr>
                            </w:pPr>
                            <w:r w:rsidRPr="00FB4C16">
                              <w:rPr>
                                <w:color w:val="FF0000"/>
                                <w:lang w:val="da-DK"/>
                              </w:rPr>
                              <w:t xml:space="preserve">Find </w:t>
                            </w:r>
                            <w:r w:rsidR="00FB4C16" w:rsidRPr="00FB4C16">
                              <w:rPr>
                                <w:color w:val="FF0000"/>
                                <w:lang w:val="da-DK"/>
                              </w:rPr>
                              <w:t>os</w:t>
                            </w:r>
                            <w:r w:rsidRPr="00FB4C16">
                              <w:rPr>
                                <w:color w:val="FF0000"/>
                                <w:lang w:val="da-DK"/>
                              </w:rPr>
                              <w:t xml:space="preserve"> på Facebook</w:t>
                            </w:r>
                          </w:p>
                          <w:p w14:paraId="72B5294A" w14:textId="346EC2D7" w:rsidR="00FB4C16" w:rsidRPr="00FB4C16" w:rsidRDefault="00FB4C16" w:rsidP="00FB4C16">
                            <w:pPr>
                              <w:rPr>
                                <w:lang w:val="da-DK"/>
                              </w:rPr>
                            </w:pPr>
                            <w:r w:rsidRPr="00FB4C16">
                              <w:rPr>
                                <w:noProof/>
                              </w:rPr>
                              <w:drawing>
                                <wp:inline distT="0" distB="0" distL="0" distR="0" wp14:anchorId="183576AB" wp14:editId="14902EC4">
                                  <wp:extent cx="666750" cy="666750"/>
                                  <wp:effectExtent l="0" t="0" r="0" b="0"/>
                                  <wp:docPr id="8" name="Bille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CEAC" id="Tekstfelt 7" o:spid="_x0000_s1027" type="#_x0000_t202" style="position:absolute;margin-left:162.9pt;margin-top:41.1pt;width:165.75pt;height:11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" fillcolor="white [3201]" strokeweight=".5pt">
                <v:textbox>
                  <w:txbxContent>
                    <w:p w14:paraId="38BD3D69" w14:textId="60E600AF" w:rsidR="00BB52C4" w:rsidRDefault="00BB52C4" w:rsidP="00FB4C16">
                      <w:pPr>
                        <w:pStyle w:val="Overskrift1"/>
                        <w:rPr>
                          <w:color w:val="FF0000"/>
                          <w:lang w:val="da-DK"/>
                        </w:rPr>
                      </w:pPr>
                      <w:r w:rsidRPr="00FB4C16">
                        <w:rPr>
                          <w:color w:val="FF0000"/>
                          <w:lang w:val="da-DK"/>
                        </w:rPr>
                        <w:t xml:space="preserve">Find </w:t>
                      </w:r>
                      <w:r w:rsidR="00FB4C16" w:rsidRPr="00FB4C16">
                        <w:rPr>
                          <w:color w:val="FF0000"/>
                          <w:lang w:val="da-DK"/>
                        </w:rPr>
                        <w:t>os</w:t>
                      </w:r>
                      <w:r w:rsidRPr="00FB4C16">
                        <w:rPr>
                          <w:color w:val="FF0000"/>
                          <w:lang w:val="da-DK"/>
                        </w:rPr>
                        <w:t xml:space="preserve"> på Facebook</w:t>
                      </w:r>
                    </w:p>
                    <w:p w14:paraId="72B5294A" w14:textId="346EC2D7" w:rsidR="00FB4C16" w:rsidRPr="00FB4C16" w:rsidRDefault="00FB4C16" w:rsidP="00FB4C16">
                      <w:pPr>
                        <w:rPr>
                          <w:lang w:val="da-DK"/>
                        </w:rPr>
                      </w:pPr>
                      <w:r w:rsidRPr="00FB4C16">
                        <w:rPr>
                          <w:noProof/>
                        </w:rPr>
                        <w:drawing>
                          <wp:inline distT="0" distB="0" distL="0" distR="0" wp14:anchorId="183576AB" wp14:editId="14902EC4">
                            <wp:extent cx="666750" cy="666750"/>
                            <wp:effectExtent l="0" t="0" r="0" b="0"/>
                            <wp:docPr id="8" name="Bille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4D47">
        <w:rPr>
          <w:noProof/>
          <w:lang w:val="da-DK" w:eastAsia="da-DK"/>
        </w:rPr>
        <mc:AlternateContent>
          <mc:Choice Requires="wps">
            <w:drawing>
              <wp:anchor distT="182880" distB="182880" distL="274320" distR="274320" simplePos="0" relativeHeight="251659776" behindDoc="0" locked="0" layoutInCell="1" allowOverlap="0" wp14:anchorId="5C857EF4" wp14:editId="04B0FE38">
                <wp:simplePos x="0" y="0"/>
                <wp:positionH relativeFrom="margin">
                  <wp:posOffset>2638425</wp:posOffset>
                </wp:positionH>
                <wp:positionV relativeFrom="margin">
                  <wp:posOffset>7126605</wp:posOffset>
                </wp:positionV>
                <wp:extent cx="4143375" cy="1752600"/>
                <wp:effectExtent l="0" t="0" r="9525" b="0"/>
                <wp:wrapThrough wrapText="bothSides">
                  <wp:wrapPolygon edited="0">
                    <wp:start x="0" y="0"/>
                    <wp:lineTo x="0" y="21365"/>
                    <wp:lineTo x="21550" y="21365"/>
                    <wp:lineTo x="21550" y="0"/>
                    <wp:lineTo x="0" y="0"/>
                  </wp:wrapPolygon>
                </wp:wrapThrough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71E5F" w14:textId="3EE4D723" w:rsidR="00B24D9C" w:rsidRDefault="00B24D9C" w:rsidP="00B24D9C">
                            <w:pPr>
                              <w:pStyle w:val="Ingenafstand"/>
                            </w:pPr>
                          </w:p>
                          <w:p w14:paraId="35751587" w14:textId="033A3F7D" w:rsidR="00B24D9C" w:rsidRPr="00E5245D" w:rsidRDefault="00B24D9C" w:rsidP="00B24D9C">
                            <w:pPr>
                              <w:pStyle w:val="Billedtekst"/>
                              <w:rPr>
                                <w:lang w:val="da-DK"/>
                              </w:rPr>
                            </w:pPr>
                          </w:p>
                          <w:p w14:paraId="68D81FDE" w14:textId="39489C07" w:rsidR="00F13804" w:rsidRDefault="00E5245D" w:rsidP="00B24D9C">
                            <w:pPr>
                              <w:pStyle w:val="Kontaktoverskrift"/>
                              <w:rPr>
                                <w:color w:val="FF0000"/>
                                <w:lang w:val="da-DK"/>
                              </w:rPr>
                            </w:pPr>
                            <w:r w:rsidRPr="00F375F2">
                              <w:rPr>
                                <w:color w:val="FF0000"/>
                                <w:lang w:val="da-DK"/>
                              </w:rPr>
                              <w:t>Kontakt os</w:t>
                            </w:r>
                            <w:r w:rsidR="00F13804">
                              <w:rPr>
                                <w:color w:val="FF0000"/>
                                <w:lang w:val="da-DK"/>
                              </w:rPr>
                              <w:tab/>
                            </w:r>
                            <w:r w:rsidR="0056257A">
                              <w:rPr>
                                <w:color w:val="FF0000"/>
                                <w:lang w:val="da-DK"/>
                              </w:rPr>
                              <w:tab/>
                            </w:r>
                            <w:r w:rsidR="0056257A">
                              <w:rPr>
                                <w:color w:val="FF0000"/>
                                <w:lang w:val="da-DK"/>
                              </w:rPr>
                              <w:tab/>
                            </w:r>
                            <w:r w:rsidR="0056257A">
                              <w:rPr>
                                <w:color w:val="FF0000"/>
                                <w:lang w:val="da-DK"/>
                              </w:rPr>
                              <w:tab/>
                            </w:r>
                          </w:p>
                          <w:sdt>
                            <w:sdtPr>
                              <w:rPr>
                                <w:rStyle w:val="Strk"/>
                              </w:rPr>
                              <w:alias w:val="Firma"/>
                              <w:tag w:val=""/>
                              <w:id w:val="-24187177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rStyle w:val="Strk"/>
                              </w:rPr>
                            </w:sdtEndPr>
                            <w:sdtContent>
                              <w:p w14:paraId="7290FCAB" w14:textId="77777777" w:rsidR="00B24D9C" w:rsidRPr="008B5995" w:rsidRDefault="00F375F2" w:rsidP="00B24D9C">
                                <w:pPr>
                                  <w:pStyle w:val="Kontaktoplysninger"/>
                                  <w:rPr>
                                    <w:rStyle w:val="Strk"/>
                                    <w:lang w:val="da-DK"/>
                                  </w:rPr>
                                </w:pPr>
                                <w:r>
                                  <w:rPr>
                                    <w:rStyle w:val="Strk"/>
                                    <w:lang w:val="da-DK"/>
                                  </w:rPr>
                                  <w:t>Meltex A/S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da-DK"/>
                              </w:rPr>
                              <w:alias w:val="Firmaadresse"/>
                              <w:tag w:val=""/>
                              <w:id w:val="-893959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F3A2761" w14:textId="77777777" w:rsidR="00B24D9C" w:rsidRPr="008B5995" w:rsidRDefault="00F375F2" w:rsidP="00B24D9C">
                                <w:pPr>
                                  <w:pStyle w:val="Kontaktoplysninger"/>
                                  <w:rPr>
                                    <w:lang w:val="da-DK"/>
                                  </w:rPr>
                                </w:pPr>
                                <w:r w:rsidRPr="00145E04">
                                  <w:rPr>
                                    <w:lang w:val="da-DK"/>
                                  </w:rPr>
                                  <w:t>Motorgangen 12</w:t>
                                </w:r>
                              </w:p>
                            </w:sdtContent>
                          </w:sdt>
                          <w:p w14:paraId="35058670" w14:textId="31968E7D" w:rsidR="00B24D9C" w:rsidRDefault="00F375F2" w:rsidP="00B24D9C">
                            <w:pPr>
                              <w:pStyle w:val="Kontaktoplysninger"/>
                              <w:rPr>
                                <w:lang w:val="da-DK"/>
                              </w:rPr>
                            </w:pPr>
                            <w:r w:rsidRPr="00F375F2">
                              <w:rPr>
                                <w:lang w:val="da-DK"/>
                              </w:rPr>
                              <w:t>43998444</w:t>
                            </w:r>
                            <w:r w:rsidR="0056257A">
                              <w:rPr>
                                <w:lang w:val="da-DK"/>
                              </w:rPr>
                              <w:tab/>
                            </w:r>
                            <w:r w:rsidR="0056257A">
                              <w:rPr>
                                <w:lang w:val="da-DK"/>
                              </w:rPr>
                              <w:tab/>
                            </w:r>
                            <w:r w:rsidR="0056257A">
                              <w:rPr>
                                <w:lang w:val="da-DK"/>
                              </w:rPr>
                              <w:tab/>
                            </w:r>
                            <w:r w:rsidRPr="00F375F2">
                              <w:rPr>
                                <w:lang w:val="da-DK"/>
                              </w:rPr>
                              <w:tab/>
                            </w:r>
                          </w:p>
                          <w:p w14:paraId="30033421" w14:textId="77777777" w:rsidR="00F375F2" w:rsidRDefault="003A65B4" w:rsidP="00B24D9C">
                            <w:pPr>
                              <w:pStyle w:val="Kontaktoplysninger"/>
                              <w:rPr>
                                <w:lang w:val="da-DK"/>
                              </w:rPr>
                            </w:pPr>
                            <w:hyperlink r:id="rId11" w:history="1">
                              <w:r w:rsidR="00F375F2" w:rsidRPr="00546A61">
                                <w:rPr>
                                  <w:rStyle w:val="Hyperlink"/>
                                  <w:lang w:val="da-DK"/>
                                </w:rPr>
                                <w:t>meltex@meltex.dk</w:t>
                              </w:r>
                            </w:hyperlink>
                          </w:p>
                          <w:p w14:paraId="05F3ADBC" w14:textId="77777777" w:rsidR="00B24D9C" w:rsidRDefault="00F375F2" w:rsidP="00B24D9C">
                            <w:pPr>
                              <w:pStyle w:val="Kontaktoplysning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meltex.dk</w:t>
                            </w:r>
                          </w:p>
                          <w:p w14:paraId="705CAD4E" w14:textId="77777777" w:rsidR="00F375F2" w:rsidRPr="00F375F2" w:rsidRDefault="00F375F2" w:rsidP="00B24D9C">
                            <w:pPr>
                              <w:pStyle w:val="Kontaktoplysning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7EF4" id="Tekstfelt 6" o:spid="_x0000_s1028" type="#_x0000_t202" style="position:absolute;margin-left:207.75pt;margin-top:561.15pt;width:326.25pt;height:138pt;z-index:251659776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" o:allowoverlap="f" filled="f" stroked="f" strokeweight=".5pt">
                <v:textbox inset="0,0,0,0">
                  <w:txbxContent>
                    <w:p w14:paraId="79971E5F" w14:textId="3EE4D723" w:rsidR="00B24D9C" w:rsidRDefault="00B24D9C" w:rsidP="00B24D9C">
                      <w:pPr>
                        <w:pStyle w:val="Ingenafstand"/>
                      </w:pPr>
                    </w:p>
                    <w:p w14:paraId="35751587" w14:textId="033A3F7D" w:rsidR="00B24D9C" w:rsidRPr="00E5245D" w:rsidRDefault="00B24D9C" w:rsidP="00B24D9C">
                      <w:pPr>
                        <w:pStyle w:val="Billedtekst"/>
                        <w:rPr>
                          <w:lang w:val="da-DK"/>
                        </w:rPr>
                      </w:pPr>
                    </w:p>
                    <w:p w14:paraId="68D81FDE" w14:textId="39489C07" w:rsidR="00F13804" w:rsidRDefault="00E5245D" w:rsidP="00B24D9C">
                      <w:pPr>
                        <w:pStyle w:val="Kontaktoverskrift"/>
                        <w:rPr>
                          <w:color w:val="FF0000"/>
                          <w:lang w:val="da-DK"/>
                        </w:rPr>
                      </w:pPr>
                      <w:r w:rsidRPr="00F375F2">
                        <w:rPr>
                          <w:color w:val="FF0000"/>
                          <w:lang w:val="da-DK"/>
                        </w:rPr>
                        <w:t>Kontakt os</w:t>
                      </w:r>
                      <w:r w:rsidR="00F13804">
                        <w:rPr>
                          <w:color w:val="FF0000"/>
                          <w:lang w:val="da-DK"/>
                        </w:rPr>
                        <w:tab/>
                      </w:r>
                      <w:r w:rsidR="0056257A">
                        <w:rPr>
                          <w:color w:val="FF0000"/>
                          <w:lang w:val="da-DK"/>
                        </w:rPr>
                        <w:tab/>
                      </w:r>
                      <w:r w:rsidR="0056257A">
                        <w:rPr>
                          <w:color w:val="FF0000"/>
                          <w:lang w:val="da-DK"/>
                        </w:rPr>
                        <w:tab/>
                      </w:r>
                      <w:r w:rsidR="0056257A">
                        <w:rPr>
                          <w:color w:val="FF0000"/>
                          <w:lang w:val="da-DK"/>
                        </w:rPr>
                        <w:tab/>
                      </w:r>
                    </w:p>
                    <w:sdt>
                      <w:sdtPr>
                        <w:rPr>
                          <w:rStyle w:val="Strk"/>
                        </w:rPr>
                        <w:alias w:val="Firma"/>
                        <w:tag w:val=""/>
                        <w:id w:val="-241871770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>
                        <w:rPr>
                          <w:rStyle w:val="Strk"/>
                        </w:rPr>
                      </w:sdtEndPr>
                      <w:sdtContent>
                        <w:p w14:paraId="7290FCAB" w14:textId="77777777" w:rsidR="00B24D9C" w:rsidRPr="008B5995" w:rsidRDefault="00F375F2" w:rsidP="00B24D9C">
                          <w:pPr>
                            <w:pStyle w:val="Kontaktoplysninger"/>
                            <w:rPr>
                              <w:rStyle w:val="Strk"/>
                              <w:lang w:val="da-DK"/>
                            </w:rPr>
                          </w:pPr>
                          <w:r>
                            <w:rPr>
                              <w:rStyle w:val="Strk"/>
                              <w:lang w:val="da-DK"/>
                            </w:rPr>
                            <w:t>Meltex A/S</w:t>
                          </w:r>
                        </w:p>
                      </w:sdtContent>
                    </w:sdt>
                    <w:sdt>
                      <w:sdtPr>
                        <w:rPr>
                          <w:lang w:val="da-DK"/>
                        </w:rPr>
                        <w:alias w:val="Firmaadresse"/>
                        <w:tag w:val=""/>
                        <w:id w:val="-893959507"/>
                        <w:dataBinding w:prefixMappings="xmlns:ns0='http://schemas.microsoft.com/office/2006/coverPageProps' 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F3A2761" w14:textId="77777777" w:rsidR="00B24D9C" w:rsidRPr="008B5995" w:rsidRDefault="00F375F2" w:rsidP="00B24D9C">
                          <w:pPr>
                            <w:pStyle w:val="Kontaktoplysninger"/>
                            <w:rPr>
                              <w:lang w:val="da-DK"/>
                            </w:rPr>
                          </w:pPr>
                          <w:r w:rsidRPr="00145E04">
                            <w:rPr>
                              <w:lang w:val="da-DK"/>
                            </w:rPr>
                            <w:t>Motorgangen 12</w:t>
                          </w:r>
                        </w:p>
                      </w:sdtContent>
                    </w:sdt>
                    <w:p w14:paraId="35058670" w14:textId="31968E7D" w:rsidR="00B24D9C" w:rsidRDefault="00F375F2" w:rsidP="00B24D9C">
                      <w:pPr>
                        <w:pStyle w:val="Kontaktoplysninger"/>
                        <w:rPr>
                          <w:lang w:val="da-DK"/>
                        </w:rPr>
                      </w:pPr>
                      <w:r w:rsidRPr="00F375F2">
                        <w:rPr>
                          <w:lang w:val="da-DK"/>
                        </w:rPr>
                        <w:t>43998444</w:t>
                      </w:r>
                      <w:r w:rsidR="0056257A">
                        <w:rPr>
                          <w:lang w:val="da-DK"/>
                        </w:rPr>
                        <w:tab/>
                      </w:r>
                      <w:r w:rsidR="0056257A">
                        <w:rPr>
                          <w:lang w:val="da-DK"/>
                        </w:rPr>
                        <w:tab/>
                      </w:r>
                      <w:r w:rsidR="0056257A">
                        <w:rPr>
                          <w:lang w:val="da-DK"/>
                        </w:rPr>
                        <w:tab/>
                      </w:r>
                      <w:r w:rsidRPr="00F375F2">
                        <w:rPr>
                          <w:lang w:val="da-DK"/>
                        </w:rPr>
                        <w:tab/>
                      </w:r>
                    </w:p>
                    <w:p w14:paraId="30033421" w14:textId="77777777" w:rsidR="00F375F2" w:rsidRDefault="003A65B4" w:rsidP="00B24D9C">
                      <w:pPr>
                        <w:pStyle w:val="Kontaktoplysninger"/>
                        <w:rPr>
                          <w:lang w:val="da-DK"/>
                        </w:rPr>
                      </w:pPr>
                      <w:hyperlink r:id="rId12" w:history="1">
                        <w:r w:rsidR="00F375F2" w:rsidRPr="00546A61">
                          <w:rPr>
                            <w:rStyle w:val="Hyperlink"/>
                            <w:lang w:val="da-DK"/>
                          </w:rPr>
                          <w:t>meltex@meltex.dk</w:t>
                        </w:r>
                      </w:hyperlink>
                    </w:p>
                    <w:p w14:paraId="05F3ADBC" w14:textId="77777777" w:rsidR="00B24D9C" w:rsidRDefault="00F375F2" w:rsidP="00B24D9C">
                      <w:pPr>
                        <w:pStyle w:val="Kontaktoplysninger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meltex.dk</w:t>
                      </w:r>
                    </w:p>
                    <w:p w14:paraId="705CAD4E" w14:textId="77777777" w:rsidR="00F375F2" w:rsidRPr="00F375F2" w:rsidRDefault="00F375F2" w:rsidP="00B24D9C">
                      <w:pPr>
                        <w:pStyle w:val="Kontaktoplysninger"/>
                        <w:rPr>
                          <w:lang w:val="da-DK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B24D9C" w:rsidRPr="00924E71">
        <w:rPr>
          <w:noProof/>
          <w:color w:val="FF0000"/>
          <w:highlight w:val="red"/>
          <w:lang w:val="da-DK" w:eastAsia="da-DK"/>
        </w:rPr>
        <mc:AlternateContent>
          <mc:Choice Requires="wps">
            <w:drawing>
              <wp:anchor distT="182880" distB="182880" distL="274320" distR="274320" simplePos="0" relativeHeight="251662848" behindDoc="0" locked="0" layoutInCell="1" allowOverlap="0" wp14:anchorId="0742C93F" wp14:editId="0A6F646C">
                <wp:simplePos x="0" y="0"/>
                <wp:positionH relativeFrom="margin">
                  <wp:posOffset>0</wp:posOffset>
                </wp:positionH>
                <wp:positionV relativeFrom="margin">
                  <wp:posOffset>9050655</wp:posOffset>
                </wp:positionV>
                <wp:extent cx="6858000" cy="2095500"/>
                <wp:effectExtent l="0" t="0" r="0" b="0"/>
                <wp:wrapTopAndBottom/>
                <wp:docPr id="3" name="Tekstfelt 3" descr="Tekstfelt til layout af oplysninger i postformula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Postformular til modtager- og returadresse på nyhedsbrev."/>
                            </w:tblPr>
                            <w:tblGrid>
                              <w:gridCol w:w="4322"/>
                              <w:gridCol w:w="6483"/>
                            </w:tblGrid>
                            <w:tr w:rsidR="008D350D" w:rsidRPr="008D350D" w14:paraId="15A6BFD4" w14:textId="77777777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12F07851" w14:textId="7B38D4F1" w:rsidR="00B24D9C" w:rsidRPr="008D350D" w:rsidRDefault="00B24D9C">
                                  <w:pPr>
                                    <w:pStyle w:val="Kontaktoplysning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p w14:paraId="2E4484C8" w14:textId="77777777" w:rsidR="00B24D9C" w:rsidRPr="008D350D" w:rsidRDefault="00B24D9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D350D" w:rsidRPr="003A65B4" w14:paraId="10CE958B" w14:textId="77777777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3919F352" w14:textId="77777777" w:rsidR="00B24D9C" w:rsidRPr="008D350D" w:rsidRDefault="00B24D9C">
                                  <w:pPr>
                                    <w:pStyle w:val="Kontaktoplysning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sdt>
                                  <w:sdtPr>
                                    <w:rPr>
                                      <w:rStyle w:val="Strk"/>
                                      <w:color w:val="FF0000"/>
                                    </w:rPr>
                                    <w:id w:val="1860472108"/>
                                    <w:temporary/>
                                    <w:showingPlcHdr/>
                                    <w:text/>
                                  </w:sdtPr>
                                  <w:sdtEndPr>
                                    <w:rPr>
                                      <w:rStyle w:val="Standardskrifttypeiafsni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p w14:paraId="33985952" w14:textId="77777777" w:rsidR="00B24D9C" w:rsidRPr="008D350D" w:rsidRDefault="00B24D9C">
                                      <w:pPr>
                                        <w:pStyle w:val="Kontaktoplysninger"/>
                                        <w:rPr>
                                          <w:color w:val="FF0000"/>
                                          <w:lang w:val="da-DK"/>
                                        </w:rPr>
                                      </w:pPr>
                                      <w:r w:rsidRPr="008D350D">
                                        <w:rPr>
                                          <w:rStyle w:val="Strk"/>
                                          <w:color w:val="FF0000"/>
                                        </w:rPr>
                                        <w:t>[</w:t>
                                      </w:r>
                                      <w:r w:rsidR="004E6264" w:rsidRPr="008D350D">
                                        <w:rPr>
                                          <w:rStyle w:val="Strk"/>
                                          <w:color w:val="FF0000"/>
                                          <w:lang w:val="da-DK"/>
                                        </w:rPr>
                                        <w:t>Navn på modtager</w:t>
                                      </w:r>
                                      <w:r w:rsidRPr="008D350D">
                                        <w:rPr>
                                          <w:rStyle w:val="Strk"/>
                                          <w:color w:val="FF0000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0000"/>
                                    </w:rPr>
                                    <w:id w:val="612182829"/>
                                    <w:temporary/>
                                    <w:showingPlcHdr/>
                                    <w:text w:multiLine="1"/>
                                  </w:sdtPr>
                                  <w:sdtEndPr/>
                                  <w:sdtContent>
                                    <w:p w14:paraId="76A77208" w14:textId="77777777" w:rsidR="00B24D9C" w:rsidRPr="008D350D" w:rsidRDefault="00B24D9C">
                                      <w:pPr>
                                        <w:pStyle w:val="Kontaktoplysninger"/>
                                        <w:rPr>
                                          <w:color w:val="FF0000"/>
                                          <w:lang w:val="da-DK"/>
                                        </w:rPr>
                                      </w:pPr>
                                      <w:r w:rsidRPr="008D350D">
                                        <w:rPr>
                                          <w:color w:val="FF0000"/>
                                          <w:lang w:val="da-DK"/>
                                        </w:rPr>
                                        <w:t>[</w:t>
                                      </w:r>
                                      <w:r w:rsidR="004E6264" w:rsidRPr="008D350D">
                                        <w:rPr>
                                          <w:color w:val="FF0000"/>
                                          <w:lang w:val="da-DK"/>
                                        </w:rPr>
                                        <w:t>Adresse</w:t>
                                      </w:r>
                                      <w:r w:rsidRPr="008D350D">
                                        <w:rPr>
                                          <w:color w:val="FF0000"/>
                                        </w:rPr>
                                        <w:t>]</w:t>
                                      </w:r>
                                      <w:r w:rsidRPr="008D350D">
                                        <w:rPr>
                                          <w:color w:val="FF0000"/>
                                        </w:rPr>
                                        <w:br/>
                                        <w:t>[</w:t>
                                      </w:r>
                                      <w:r w:rsidR="004E6264" w:rsidRPr="008D350D">
                                        <w:rPr>
                                          <w:color w:val="FF0000"/>
                                        </w:rPr>
                                        <w:t xml:space="preserve">By, </w:t>
                                      </w:r>
                                      <w:r w:rsidR="004E6264" w:rsidRPr="008D350D">
                                        <w:rPr>
                                          <w:color w:val="FF0000"/>
                                          <w:lang w:val="da-DK"/>
                                        </w:rPr>
                                        <w:t>postnummer</w:t>
                                      </w:r>
                                      <w:r w:rsidRPr="008D350D">
                                        <w:rPr>
                                          <w:color w:val="FF0000"/>
                                          <w:lang w:val="da-DK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14:paraId="604BBA0E" w14:textId="77777777" w:rsidR="00B24D9C" w:rsidRPr="008D350D" w:rsidRDefault="00B24D9C" w:rsidP="00B24D9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C93F" id="Tekstfelt 3" o:spid="_x0000_s1029" type="#_x0000_t202" alt="Tekstfelt til layout af oplysninger i postformular." style="position:absolute;margin-left:0;margin-top:712.65pt;width:540pt;height:165pt;z-index:251662848;visibility:visible;mso-wrap-style:square;mso-width-percent:100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Postformular til modtager- og returadresse på nyhedsbrev."/>
                      </w:tblPr>
                      <w:tblGrid>
                        <w:gridCol w:w="4322"/>
                        <w:gridCol w:w="6483"/>
                      </w:tblGrid>
                      <w:tr w:rsidR="008D350D" w:rsidRPr="008D350D" w14:paraId="15A6BFD4" w14:textId="77777777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p w14:paraId="12F07851" w14:textId="7B38D4F1" w:rsidR="00B24D9C" w:rsidRPr="008D350D" w:rsidRDefault="00B24D9C">
                            <w:pPr>
                              <w:pStyle w:val="Kontaktoplysning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p w14:paraId="2E4484C8" w14:textId="77777777" w:rsidR="00B24D9C" w:rsidRPr="008D350D" w:rsidRDefault="00B24D9C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8D350D" w:rsidRPr="003A65B4" w14:paraId="10CE958B" w14:textId="77777777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14:paraId="3919F352" w14:textId="77777777" w:rsidR="00B24D9C" w:rsidRPr="008D350D" w:rsidRDefault="00B24D9C">
                            <w:pPr>
                              <w:pStyle w:val="Kontaktoplysning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sdt>
                            <w:sdtPr>
                              <w:rPr>
                                <w:rStyle w:val="Strk"/>
                                <w:color w:val="FF0000"/>
                              </w:rPr>
                              <w:id w:val="1860472108"/>
                              <w:temporary/>
                              <w:showingPlcHdr/>
                              <w:text/>
                            </w:sdtPr>
                            <w:sdtEndPr>
                              <w:rPr>
                                <w:rStyle w:val="Standardskrifttypeiafsnit"/>
                                <w:b w:val="0"/>
                                <w:bCs w:val="0"/>
                              </w:rPr>
                            </w:sdtEndPr>
                            <w:sdtContent>
                              <w:p w14:paraId="33985952" w14:textId="77777777" w:rsidR="00B24D9C" w:rsidRPr="008D350D" w:rsidRDefault="00B24D9C">
                                <w:pPr>
                                  <w:pStyle w:val="Kontaktoplysninger"/>
                                  <w:rPr>
                                    <w:color w:val="FF0000"/>
                                    <w:lang w:val="da-DK"/>
                                  </w:rPr>
                                </w:pPr>
                                <w:r w:rsidRPr="008D350D">
                                  <w:rPr>
                                    <w:rStyle w:val="Strk"/>
                                    <w:color w:val="FF0000"/>
                                  </w:rPr>
                                  <w:t>[</w:t>
                                </w:r>
                                <w:r w:rsidR="004E6264" w:rsidRPr="008D350D">
                                  <w:rPr>
                                    <w:rStyle w:val="Strk"/>
                                    <w:color w:val="FF0000"/>
                                    <w:lang w:val="da-DK"/>
                                  </w:rPr>
                                  <w:t>Navn på modtager</w:t>
                                </w:r>
                                <w:r w:rsidRPr="008D350D">
                                  <w:rPr>
                                    <w:rStyle w:val="Strk"/>
                                    <w:color w:val="FF0000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0000"/>
                              </w:rPr>
                              <w:id w:val="612182829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76A77208" w14:textId="77777777" w:rsidR="00B24D9C" w:rsidRPr="008D350D" w:rsidRDefault="00B24D9C">
                                <w:pPr>
                                  <w:pStyle w:val="Kontaktoplysninger"/>
                                  <w:rPr>
                                    <w:color w:val="FF0000"/>
                                    <w:lang w:val="da-DK"/>
                                  </w:rPr>
                                </w:pPr>
                                <w:r w:rsidRPr="008D350D">
                                  <w:rPr>
                                    <w:color w:val="FF0000"/>
                                    <w:lang w:val="da-DK"/>
                                  </w:rPr>
                                  <w:t>[</w:t>
                                </w:r>
                                <w:r w:rsidR="004E6264" w:rsidRPr="008D350D">
                                  <w:rPr>
                                    <w:color w:val="FF0000"/>
                                    <w:lang w:val="da-DK"/>
                                  </w:rPr>
                                  <w:t>Adresse</w:t>
                                </w:r>
                                <w:r w:rsidRPr="008D350D">
                                  <w:rPr>
                                    <w:color w:val="FF0000"/>
                                  </w:rPr>
                                  <w:t>]</w:t>
                                </w:r>
                                <w:r w:rsidRPr="008D350D">
                                  <w:rPr>
                                    <w:color w:val="FF0000"/>
                                  </w:rPr>
                                  <w:br/>
                                  <w:t>[</w:t>
                                </w:r>
                                <w:r w:rsidR="004E6264" w:rsidRPr="008D350D">
                                  <w:rPr>
                                    <w:color w:val="FF0000"/>
                                  </w:rPr>
                                  <w:t xml:space="preserve">By, </w:t>
                                </w:r>
                                <w:r w:rsidR="004E6264" w:rsidRPr="008D350D">
                                  <w:rPr>
                                    <w:color w:val="FF0000"/>
                                    <w:lang w:val="da-DK"/>
                                  </w:rPr>
                                  <w:t>postnummer</w:t>
                                </w:r>
                                <w:r w:rsidRPr="008D350D">
                                  <w:rPr>
                                    <w:color w:val="FF0000"/>
                                    <w:lang w:val="da-DK"/>
                                  </w:rPr>
                                  <w:t>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604BBA0E" w14:textId="77777777" w:rsidR="00B24D9C" w:rsidRPr="008D350D" w:rsidRDefault="00B24D9C" w:rsidP="00B24D9C">
                      <w:pPr>
                        <w:rPr>
                          <w:color w:val="FF0000"/>
                          <w:lang w:val="da-DK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B24D9C" w:rsidRPr="00924E71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554"/>
    <w:rsid w:val="00021F3B"/>
    <w:rsid w:val="0008782D"/>
    <w:rsid w:val="000E0E21"/>
    <w:rsid w:val="00145E04"/>
    <w:rsid w:val="00314D47"/>
    <w:rsid w:val="003A65B4"/>
    <w:rsid w:val="00470C15"/>
    <w:rsid w:val="004E2FBD"/>
    <w:rsid w:val="004E6264"/>
    <w:rsid w:val="0056257A"/>
    <w:rsid w:val="00585554"/>
    <w:rsid w:val="005A59EA"/>
    <w:rsid w:val="005A613A"/>
    <w:rsid w:val="006057D0"/>
    <w:rsid w:val="00657E60"/>
    <w:rsid w:val="00760716"/>
    <w:rsid w:val="007617DA"/>
    <w:rsid w:val="007F1F24"/>
    <w:rsid w:val="00887AA4"/>
    <w:rsid w:val="008B5995"/>
    <w:rsid w:val="008D350D"/>
    <w:rsid w:val="008E45F0"/>
    <w:rsid w:val="009017EB"/>
    <w:rsid w:val="00924E71"/>
    <w:rsid w:val="00AF6F56"/>
    <w:rsid w:val="00B1572C"/>
    <w:rsid w:val="00B22FE3"/>
    <w:rsid w:val="00B24D9C"/>
    <w:rsid w:val="00BB52C4"/>
    <w:rsid w:val="00C8530B"/>
    <w:rsid w:val="00DF3488"/>
    <w:rsid w:val="00E17808"/>
    <w:rsid w:val="00E5245D"/>
    <w:rsid w:val="00F038CC"/>
    <w:rsid w:val="00F13804"/>
    <w:rsid w:val="00F375F2"/>
    <w:rsid w:val="00FA582E"/>
    <w:rsid w:val="00FB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FCAED"/>
  <w15:docId w15:val="{40274B8C-48F3-4549-A00F-52839F6E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link w:val="TitelTegn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el">
    <w:name w:val="Subtitle"/>
    <w:basedOn w:val="Normal"/>
    <w:next w:val="Normal"/>
    <w:link w:val="UndertitelTegn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elTegn">
    <w:name w:val="Undertitel Tegn"/>
    <w:basedOn w:val="Standardskrifttypeiafsnit"/>
    <w:link w:val="Undertite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koverskrift">
    <w:name w:val="Blokoverskrift"/>
    <w:basedOn w:val="Normal"/>
    <w:next w:val="Blokteks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ledtekst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teks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3"/>
    <w:rPr>
      <w:b/>
      <w:bCs/>
    </w:rPr>
  </w:style>
  <w:style w:type="paragraph" w:styleId="Citat">
    <w:name w:val="Quote"/>
    <w:basedOn w:val="Normal"/>
    <w:next w:val="Normal"/>
    <w:link w:val="CitatTegn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Tegn">
    <w:name w:val="Citat Tegn"/>
    <w:basedOn w:val="Standardskrifttypeiafsnit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Pr>
      <w:rFonts w:asciiTheme="majorHAnsi" w:eastAsiaTheme="majorEastAsia" w:hAnsiTheme="majorHAnsi" w:cstheme="majorBidi"/>
    </w:rPr>
  </w:style>
  <w:style w:type="paragraph" w:styleId="Ingenafstand">
    <w:name w:val="No Spacing"/>
    <w:uiPriority w:val="99"/>
    <w:qFormat/>
    <w:pPr>
      <w:spacing w:after="0" w:line="240" w:lineRule="auto"/>
    </w:pPr>
  </w:style>
  <w:style w:type="paragraph" w:customStyle="1" w:styleId="Kontaktoplysninger">
    <w:name w:val="Kontaktoplysninger"/>
    <w:basedOn w:val="Normal"/>
    <w:uiPriority w:val="4"/>
    <w:qFormat/>
    <w:pPr>
      <w:spacing w:after="0"/>
    </w:pPr>
  </w:style>
  <w:style w:type="character" w:styleId="Strk">
    <w:name w:val="Strong"/>
    <w:basedOn w:val="Standardskrifttypeiafsnit"/>
    <w:uiPriority w:val="22"/>
    <w:unhideWhenUsed/>
    <w:qFormat/>
    <w:rPr>
      <w:b/>
      <w:bCs/>
      <w:color w:val="5A5A5A" w:themeColor="text1" w:themeTint="A5"/>
    </w:rPr>
  </w:style>
  <w:style w:type="paragraph" w:customStyle="1" w:styleId="Kontaktoverskrift">
    <w:name w:val="Kontaktoverskrif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</w:rPr>
  </w:style>
  <w:style w:type="character" w:styleId="Hyperlink">
    <w:name w:val="Hyperlink"/>
    <w:basedOn w:val="Standardskrifttypeiafsnit"/>
    <w:uiPriority w:val="99"/>
    <w:unhideWhenUsed/>
    <w:rsid w:val="00F375F2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ltex@meltex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ltex@meltex.d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d\Downloads\tf03200096%20(2)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Motorgangen 12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 xsi:nil="true"/>
    <AssetExpire xmlns="d01925c2-06df-47dc-afc4-5661f7a07983">2029-01-01T08:00:00+00:00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849760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ssetStart xmlns="d01925c2-06df-47dc-afc4-5661f7a07983">2012-08-06T12:25:00+00:00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341268</Value>
    </PublishStatusLookup>
    <APAuthor xmlns="d01925c2-06df-47dc-afc4-5661f7a07983">
      <UserInfo>
        <DisplayName>MIDDLEEAST\v-keerth</DisplayName>
        <AccountId>2799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LocMarketGroupTiers2 xmlns="d01925c2-06df-47dc-afc4-5661f7a07983" xsi:nil="true"/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Document Template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TP103200095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15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5CDD98-5519-43D6-8AB3-A29136881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925c2-06df-47dc-afc4-5661f7a07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d01925c2-06df-47dc-afc4-5661f7a079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tf03200096 (2)</Template>
  <TotalTime>637</TotalTime>
  <Pages>1</Pages>
  <Words>99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Meltex A/S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Dimon</dc:creator>
  <cp:lastModifiedBy>Yo Dimon</cp:lastModifiedBy>
  <cp:revision>9</cp:revision>
  <cp:lastPrinted>2019-11-20T12:46:00Z</cp:lastPrinted>
  <dcterms:created xsi:type="dcterms:W3CDTF">2019-11-19T08:16:00Z</dcterms:created>
  <dcterms:modified xsi:type="dcterms:W3CDTF">2019-12-13T08:45:00Z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